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6926E" w14:textId="187E0377" w:rsidR="008927C0" w:rsidRDefault="008927C0" w:rsidP="008927C0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Raleway" w:hAnsi="Raleway"/>
          <w:color w:val="0F2620"/>
        </w:rPr>
      </w:pPr>
      <w:r>
        <w:rPr>
          <w:rFonts w:ascii="Raleway" w:hAnsi="Raleway"/>
          <w:noProof/>
          <w:color w:val="0F2620"/>
          <w14:ligatures w14:val="standardContextual"/>
        </w:rPr>
        <w:drawing>
          <wp:inline distT="0" distB="0" distL="0" distR="0" wp14:anchorId="3557BB5B" wp14:editId="01BB64B5">
            <wp:extent cx="2228850" cy="2228850"/>
            <wp:effectExtent l="0" t="0" r="0" b="0"/>
            <wp:docPr id="323916976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916976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30045" w14:textId="261A4BDB" w:rsidR="008927C0" w:rsidRDefault="008927C0" w:rsidP="008927C0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Raleway" w:hAnsi="Raleway"/>
          <w:color w:val="0F2620"/>
        </w:rPr>
      </w:pPr>
      <w:r>
        <w:rPr>
          <w:rFonts w:ascii="Raleway" w:hAnsi="Raleway"/>
          <w:color w:val="0F2620"/>
        </w:rPr>
        <w:t>Amiable Arts Foundation is looking for an aspiring Public Relations Branding Expert. </w:t>
      </w:r>
    </w:p>
    <w:p w14:paraId="036E4836" w14:textId="61BF3522" w:rsidR="008927C0" w:rsidRDefault="008927C0" w:rsidP="008927C0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Raleway" w:hAnsi="Raleway"/>
          <w:color w:val="0F2620"/>
        </w:rPr>
      </w:pPr>
      <w:r>
        <w:rPr>
          <w:rFonts w:ascii="Raleway" w:hAnsi="Raleway"/>
          <w:color w:val="0F2620"/>
        </w:rPr>
        <w:t xml:space="preserve">This opportunity is open to recent college graduates or college seniors. This opportunity gives aspiring public relations, </w:t>
      </w:r>
      <w:r>
        <w:rPr>
          <w:rFonts w:ascii="Raleway" w:hAnsi="Raleway"/>
          <w:color w:val="0F2620"/>
        </w:rPr>
        <w:t>marketing, and</w:t>
      </w:r>
      <w:r>
        <w:rPr>
          <w:rFonts w:ascii="Raleway" w:hAnsi="Raleway"/>
          <w:color w:val="0F2620"/>
        </w:rPr>
        <w:t xml:space="preserve"> creative professionals the chance to lead ideas on social media, website, branding, event, fundraising, </w:t>
      </w:r>
      <w:r>
        <w:rPr>
          <w:rFonts w:ascii="Raleway" w:hAnsi="Raleway"/>
          <w:color w:val="0F2620"/>
        </w:rPr>
        <w:t>etc.</w:t>
      </w:r>
      <w:r>
        <w:rPr>
          <w:rFonts w:ascii="Raleway" w:hAnsi="Raleway"/>
          <w:color w:val="0F2620"/>
        </w:rPr>
        <w:t xml:space="preserve"> all while working side by side with the AAF CEO. </w:t>
      </w:r>
    </w:p>
    <w:p w14:paraId="38D4FDE2" w14:textId="77777777" w:rsidR="008927C0" w:rsidRDefault="008927C0" w:rsidP="008927C0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Raleway" w:hAnsi="Raleway"/>
          <w:color w:val="0F2620"/>
        </w:rPr>
      </w:pPr>
      <w:r>
        <w:rPr>
          <w:rFonts w:ascii="Raleway" w:hAnsi="Raleway"/>
          <w:color w:val="0F2620"/>
        </w:rPr>
        <w:t xml:space="preserve">All fellowship candidates must provide resumés, writing and/or design samples and </w:t>
      </w:r>
      <w:proofErr w:type="gramStart"/>
      <w:r>
        <w:rPr>
          <w:rFonts w:ascii="Raleway" w:hAnsi="Raleway"/>
          <w:color w:val="0F2620"/>
        </w:rPr>
        <w:t>interview</w:t>
      </w:r>
      <w:proofErr w:type="gramEnd"/>
      <w:r>
        <w:rPr>
          <w:rFonts w:ascii="Raleway" w:hAnsi="Raleway"/>
          <w:color w:val="0F2620"/>
        </w:rPr>
        <w:t xml:space="preserve"> with AAF CEO and board prior to acceptance.</w:t>
      </w:r>
    </w:p>
    <w:p w14:paraId="71E8C8F5" w14:textId="77777777" w:rsidR="00E32636" w:rsidRDefault="00E32636" w:rsidP="008927C0"/>
    <w:p w14:paraId="115612FD" w14:textId="249F5211" w:rsidR="008927C0" w:rsidRDefault="008927C0" w:rsidP="008927C0">
      <w:pPr>
        <w:jc w:val="center"/>
      </w:pPr>
      <w:r>
        <w:t xml:space="preserve">For more information or to apply, email:  </w:t>
      </w:r>
      <w:hyperlink r:id="rId5" w:history="1">
        <w:r w:rsidRPr="00C64BEE">
          <w:rPr>
            <w:rStyle w:val="Hyperlink"/>
          </w:rPr>
          <w:t>amia@amiaedwards.com</w:t>
        </w:r>
      </w:hyperlink>
      <w:r>
        <w:t>.</w:t>
      </w:r>
    </w:p>
    <w:p w14:paraId="56F7E2E1" w14:textId="77777777" w:rsidR="008927C0" w:rsidRDefault="008927C0" w:rsidP="008927C0"/>
    <w:p w14:paraId="0BA282ED" w14:textId="77777777" w:rsidR="008927C0" w:rsidRPr="008927C0" w:rsidRDefault="008927C0" w:rsidP="008927C0"/>
    <w:sectPr w:rsidR="008927C0" w:rsidRPr="00892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C0"/>
    <w:rsid w:val="008927C0"/>
    <w:rsid w:val="00E3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61331"/>
  <w15:chartTrackingRefBased/>
  <w15:docId w15:val="{A229FFCB-E89F-40F9-96D3-25DCD82B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8927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ia@amiaedward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Schaefer</dc:creator>
  <cp:keywords/>
  <dc:description/>
  <cp:lastModifiedBy>Jan Schaefer</cp:lastModifiedBy>
  <cp:revision>1</cp:revision>
  <dcterms:created xsi:type="dcterms:W3CDTF">2023-10-20T22:24:00Z</dcterms:created>
  <dcterms:modified xsi:type="dcterms:W3CDTF">2023-10-20T22:31:00Z</dcterms:modified>
</cp:coreProperties>
</file>