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B350" w14:textId="77777777" w:rsidR="00066472" w:rsidRDefault="00066472" w:rsidP="00066472">
      <w:r w:rsidRPr="00DF482D">
        <w:t>Each year, PRAM Central holds an Outstanding Professionals of the Year Awards Ceremony to honor and recognize the exceptional work and professionalism of three (3) of our Chapter members whose accomplishments have made major contributions to the profession.  </w:t>
      </w:r>
    </w:p>
    <w:p w14:paraId="40B4A159" w14:textId="28D38736" w:rsidR="00066472" w:rsidRPr="00066472" w:rsidRDefault="00066472" w:rsidP="00066472">
      <w:r w:rsidRPr="00DF482D">
        <w:t>Recipients embody the highest degree of professionalism, serve their communities, are committed to advancing the profession, and have outstanding achievements in the practice of public relations. </w:t>
      </w:r>
    </w:p>
    <w:p w14:paraId="76BE2DC7" w14:textId="77777777" w:rsidR="00066472" w:rsidRPr="00066472" w:rsidRDefault="00066472" w:rsidP="00066472">
      <w:r w:rsidRPr="00066472">
        <w:rPr>
          <w:b/>
          <w:bCs/>
        </w:rPr>
        <w:t>Categories:</w:t>
      </w:r>
    </w:p>
    <w:p w14:paraId="78EF1743" w14:textId="77777777" w:rsidR="00066472" w:rsidRPr="00066472" w:rsidRDefault="00066472" w:rsidP="00066472">
      <w:pPr>
        <w:numPr>
          <w:ilvl w:val="0"/>
          <w:numId w:val="1"/>
        </w:numPr>
      </w:pPr>
      <w:r w:rsidRPr="00066472">
        <w:rPr>
          <w:i/>
          <w:iCs/>
        </w:rPr>
        <w:t>Emerging Practitioner:</w:t>
      </w:r>
      <w:r w:rsidRPr="00066472">
        <w:t xml:space="preserve"> Less than 5 years of professional experience</w:t>
      </w:r>
    </w:p>
    <w:p w14:paraId="075C5BCE" w14:textId="77777777" w:rsidR="00066472" w:rsidRPr="00066472" w:rsidRDefault="00066472" w:rsidP="00066472">
      <w:pPr>
        <w:numPr>
          <w:ilvl w:val="0"/>
          <w:numId w:val="1"/>
        </w:numPr>
      </w:pPr>
      <w:r w:rsidRPr="00066472">
        <w:rPr>
          <w:i/>
          <w:iCs/>
        </w:rPr>
        <w:t>Practitioner:</w:t>
      </w:r>
      <w:r w:rsidRPr="00066472">
        <w:t xml:space="preserve"> 5–15 years of professional experience</w:t>
      </w:r>
    </w:p>
    <w:p w14:paraId="7AFB9751" w14:textId="3B4230B3" w:rsidR="00AF4F0D" w:rsidRPr="00066472" w:rsidRDefault="00066472" w:rsidP="00AF4F0D">
      <w:pPr>
        <w:numPr>
          <w:ilvl w:val="0"/>
          <w:numId w:val="1"/>
        </w:numPr>
      </w:pPr>
      <w:r w:rsidRPr="00066472">
        <w:rPr>
          <w:i/>
          <w:iCs/>
        </w:rPr>
        <w:t>Advanced Practitioner:</w:t>
      </w:r>
      <w:r w:rsidRPr="00066472">
        <w:t xml:space="preserve"> 15+ years of professional experience</w:t>
      </w:r>
    </w:p>
    <w:p w14:paraId="4E4E0018" w14:textId="77777777" w:rsidR="00066472" w:rsidRPr="00066472" w:rsidRDefault="00066472" w:rsidP="00066472">
      <w:r w:rsidRPr="00066472">
        <w:t>Each nominee will be evaluated based on the following weighted criteria. Judges should use the descriptions below to assign points according to the quality, depth, and impact of the nominee’s responses and documentation.</w:t>
      </w:r>
    </w:p>
    <w:p w14:paraId="17304C47" w14:textId="77777777" w:rsidR="00AF4F0D" w:rsidRDefault="00066472" w:rsidP="00066472">
      <w:r w:rsidRPr="00066472">
        <w:t>Judges should provide a total score for each nominee and include brief notes or justifications for scoring, particularly for high or low ratings.</w:t>
      </w:r>
      <w:r w:rsidR="00AF4F0D">
        <w:t xml:space="preserve"> </w:t>
      </w:r>
    </w:p>
    <w:p w14:paraId="2A9D6B1C" w14:textId="39E4BCEB" w:rsidR="00066472" w:rsidRPr="00066472" w:rsidRDefault="00066472" w:rsidP="00066472">
      <w:r w:rsidRPr="00066472">
        <w:t>Ties may be resolved through discussion or by reviewing qualitative differences in impact and leadership</w:t>
      </w:r>
      <w:r>
        <w:t xml:space="preserve">, </w:t>
      </w:r>
      <w:r w:rsidR="00AF4F0D">
        <w:t xml:space="preserve">so </w:t>
      </w:r>
      <w:r>
        <w:t>notes or justifications for scoring</w:t>
      </w:r>
      <w:r w:rsidR="00AF4F0D">
        <w:t xml:space="preserve"> are strongly encouraged.</w:t>
      </w:r>
    </w:p>
    <w:p w14:paraId="21667ED9" w14:textId="6D15412A" w:rsidR="00066472" w:rsidRPr="00066472" w:rsidRDefault="00066472" w:rsidP="00066472">
      <w:r>
        <w:br w:type="page"/>
      </w:r>
    </w:p>
    <w:p w14:paraId="741D1469" w14:textId="77777777" w:rsidR="00066472" w:rsidRPr="00066472" w:rsidRDefault="00066472" w:rsidP="00066472">
      <w:pPr>
        <w:rPr>
          <w:b/>
          <w:bCs/>
        </w:rPr>
      </w:pPr>
      <w:r w:rsidRPr="00066472">
        <w:rPr>
          <w:b/>
          <w:bCs/>
        </w:rPr>
        <w:lastRenderedPageBreak/>
        <w:t>1. Outstanding Achievements (35 points)</w:t>
      </w:r>
    </w:p>
    <w:p w14:paraId="1AA4E839" w14:textId="77777777" w:rsidR="00066472" w:rsidRPr="00066472" w:rsidRDefault="00066472" w:rsidP="00066472">
      <w:pPr>
        <w:rPr>
          <w:i/>
          <w:iCs/>
        </w:rPr>
      </w:pPr>
      <w:r w:rsidRPr="00066472">
        <w:rPr>
          <w:b/>
          <w:bCs/>
          <w:i/>
          <w:iCs/>
        </w:rPr>
        <w:t>Prompt:</w:t>
      </w:r>
      <w:r w:rsidRPr="00066472">
        <w:rPr>
          <w:i/>
          <w:iCs/>
        </w:rPr>
        <w:br/>
        <w:t>Nominee should describe or list accreditations, certifications, citations, awards, promotions, and other professional recognition. Supporting documentation (letters of recommendation, awards, photos, etc.) may be included.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8280"/>
      </w:tblGrid>
      <w:tr w:rsidR="00066472" w:rsidRPr="00066472" w14:paraId="01504DF1" w14:textId="77777777" w:rsidTr="00066472">
        <w:trPr>
          <w:tblHeader/>
          <w:tblCellSpacing w:w="15" w:type="dxa"/>
        </w:trPr>
        <w:tc>
          <w:tcPr>
            <w:tcW w:w="1035" w:type="dxa"/>
            <w:vAlign w:val="center"/>
            <w:hideMark/>
          </w:tcPr>
          <w:p w14:paraId="436D91B9" w14:textId="77777777" w:rsidR="00066472" w:rsidRPr="00066472" w:rsidRDefault="00066472" w:rsidP="00066472">
            <w:pPr>
              <w:rPr>
                <w:b/>
                <w:bCs/>
              </w:rPr>
            </w:pPr>
            <w:r w:rsidRPr="00066472">
              <w:rPr>
                <w:b/>
                <w:bCs/>
              </w:rPr>
              <w:t>Points</w:t>
            </w:r>
          </w:p>
        </w:tc>
        <w:tc>
          <w:tcPr>
            <w:tcW w:w="8235" w:type="dxa"/>
            <w:vAlign w:val="center"/>
            <w:hideMark/>
          </w:tcPr>
          <w:p w14:paraId="5D7C36D4" w14:textId="77777777" w:rsidR="00066472" w:rsidRPr="00066472" w:rsidRDefault="00066472" w:rsidP="00066472">
            <w:pPr>
              <w:rPr>
                <w:b/>
                <w:bCs/>
              </w:rPr>
            </w:pPr>
            <w:r w:rsidRPr="00066472">
              <w:rPr>
                <w:b/>
                <w:bCs/>
              </w:rPr>
              <w:t>Description</w:t>
            </w:r>
          </w:p>
        </w:tc>
      </w:tr>
      <w:tr w:rsidR="00066472" w:rsidRPr="00066472" w14:paraId="68C1FD9B" w14:textId="77777777" w:rsidTr="00066472">
        <w:trPr>
          <w:tblCellSpacing w:w="15" w:type="dxa"/>
        </w:trPr>
        <w:tc>
          <w:tcPr>
            <w:tcW w:w="1035" w:type="dxa"/>
            <w:vAlign w:val="center"/>
            <w:hideMark/>
          </w:tcPr>
          <w:p w14:paraId="00CAD1C0" w14:textId="77777777" w:rsidR="00066472" w:rsidRPr="00066472" w:rsidRDefault="00066472" w:rsidP="00066472">
            <w:r w:rsidRPr="00066472">
              <w:rPr>
                <w:b/>
                <w:bCs/>
              </w:rPr>
              <w:t>31–35</w:t>
            </w:r>
          </w:p>
        </w:tc>
        <w:tc>
          <w:tcPr>
            <w:tcW w:w="8235" w:type="dxa"/>
            <w:vAlign w:val="center"/>
            <w:hideMark/>
          </w:tcPr>
          <w:p w14:paraId="7FDD52E4" w14:textId="77777777" w:rsidR="00066472" w:rsidRPr="00066472" w:rsidRDefault="00066472" w:rsidP="00066472">
            <w:r w:rsidRPr="00066472">
              <w:t xml:space="preserve">Exceptional record of achievement and recognition at the local, regional, or national level; demonstrates clear, measurable impact </w:t>
            </w:r>
            <w:proofErr w:type="gramStart"/>
            <w:r w:rsidRPr="00066472">
              <w:t>in</w:t>
            </w:r>
            <w:proofErr w:type="gramEnd"/>
            <w:r w:rsidRPr="00066472">
              <w:t xml:space="preserve"> the PR field.</w:t>
            </w:r>
          </w:p>
        </w:tc>
      </w:tr>
      <w:tr w:rsidR="00066472" w:rsidRPr="00066472" w14:paraId="5F97C660" w14:textId="77777777" w:rsidTr="00066472">
        <w:trPr>
          <w:tblCellSpacing w:w="15" w:type="dxa"/>
        </w:trPr>
        <w:tc>
          <w:tcPr>
            <w:tcW w:w="1035" w:type="dxa"/>
            <w:vAlign w:val="center"/>
            <w:hideMark/>
          </w:tcPr>
          <w:p w14:paraId="752B0FE0" w14:textId="77777777" w:rsidR="00066472" w:rsidRPr="00066472" w:rsidRDefault="00066472" w:rsidP="00066472">
            <w:r w:rsidRPr="00066472">
              <w:rPr>
                <w:b/>
                <w:bCs/>
              </w:rPr>
              <w:t>26–30</w:t>
            </w:r>
          </w:p>
        </w:tc>
        <w:tc>
          <w:tcPr>
            <w:tcW w:w="8235" w:type="dxa"/>
            <w:vAlign w:val="center"/>
            <w:hideMark/>
          </w:tcPr>
          <w:p w14:paraId="100D0C26" w14:textId="77777777" w:rsidR="00066472" w:rsidRPr="00066472" w:rsidRDefault="00066472" w:rsidP="00066472">
            <w:r w:rsidRPr="00066472">
              <w:t>Strong record of professional success and recognition; achievements show consistent advancement and contribution to the field.</w:t>
            </w:r>
          </w:p>
        </w:tc>
      </w:tr>
      <w:tr w:rsidR="00066472" w:rsidRPr="00066472" w14:paraId="51C18FCB" w14:textId="77777777" w:rsidTr="00066472">
        <w:trPr>
          <w:tblCellSpacing w:w="15" w:type="dxa"/>
        </w:trPr>
        <w:tc>
          <w:tcPr>
            <w:tcW w:w="1035" w:type="dxa"/>
            <w:vAlign w:val="center"/>
            <w:hideMark/>
          </w:tcPr>
          <w:p w14:paraId="5CA23008" w14:textId="77777777" w:rsidR="00066472" w:rsidRPr="00066472" w:rsidRDefault="00066472" w:rsidP="00066472">
            <w:r w:rsidRPr="00066472">
              <w:rPr>
                <w:b/>
                <w:bCs/>
              </w:rPr>
              <w:t>20–25</w:t>
            </w:r>
          </w:p>
        </w:tc>
        <w:tc>
          <w:tcPr>
            <w:tcW w:w="8235" w:type="dxa"/>
            <w:vAlign w:val="center"/>
            <w:hideMark/>
          </w:tcPr>
          <w:p w14:paraId="551996F8" w14:textId="77777777" w:rsidR="00066472" w:rsidRPr="00066472" w:rsidRDefault="00066472" w:rsidP="00066472">
            <w:r w:rsidRPr="00066472">
              <w:t>Moderate record of accomplishments; achievements are meaningful but may be limited in scope or documentation.</w:t>
            </w:r>
          </w:p>
        </w:tc>
      </w:tr>
      <w:tr w:rsidR="00066472" w:rsidRPr="00066472" w14:paraId="4A9A72C8" w14:textId="77777777" w:rsidTr="00066472">
        <w:trPr>
          <w:tblCellSpacing w:w="15" w:type="dxa"/>
        </w:trPr>
        <w:tc>
          <w:tcPr>
            <w:tcW w:w="1035" w:type="dxa"/>
            <w:vAlign w:val="center"/>
            <w:hideMark/>
          </w:tcPr>
          <w:p w14:paraId="09B64793" w14:textId="77777777" w:rsidR="00066472" w:rsidRPr="00066472" w:rsidRDefault="00066472" w:rsidP="00066472">
            <w:r w:rsidRPr="00066472">
              <w:rPr>
                <w:b/>
                <w:bCs/>
              </w:rPr>
              <w:t>10–19</w:t>
            </w:r>
          </w:p>
        </w:tc>
        <w:tc>
          <w:tcPr>
            <w:tcW w:w="8235" w:type="dxa"/>
            <w:vAlign w:val="center"/>
            <w:hideMark/>
          </w:tcPr>
          <w:p w14:paraId="30E48A4D" w14:textId="77777777" w:rsidR="00066472" w:rsidRPr="00066472" w:rsidRDefault="00066472" w:rsidP="00066472">
            <w:r w:rsidRPr="00066472">
              <w:t xml:space="preserve">Some recognition or advancement </w:t>
            </w:r>
            <w:proofErr w:type="gramStart"/>
            <w:r w:rsidRPr="00066472">
              <w:t>evident, but</w:t>
            </w:r>
            <w:proofErr w:type="gramEnd"/>
            <w:r w:rsidRPr="00066472">
              <w:t xml:space="preserve"> lacks depth or measurable impact.</w:t>
            </w:r>
          </w:p>
        </w:tc>
      </w:tr>
      <w:tr w:rsidR="00066472" w:rsidRPr="00066472" w14:paraId="4874C529" w14:textId="77777777" w:rsidTr="00066472">
        <w:trPr>
          <w:tblCellSpacing w:w="15" w:type="dxa"/>
        </w:trPr>
        <w:tc>
          <w:tcPr>
            <w:tcW w:w="1035" w:type="dxa"/>
            <w:vAlign w:val="center"/>
            <w:hideMark/>
          </w:tcPr>
          <w:p w14:paraId="22322F16" w14:textId="77777777" w:rsidR="00066472" w:rsidRPr="00066472" w:rsidRDefault="00066472" w:rsidP="00066472">
            <w:r w:rsidRPr="00066472">
              <w:rPr>
                <w:b/>
                <w:bCs/>
              </w:rPr>
              <w:t>0–9</w:t>
            </w:r>
          </w:p>
        </w:tc>
        <w:tc>
          <w:tcPr>
            <w:tcW w:w="8235" w:type="dxa"/>
            <w:vAlign w:val="center"/>
            <w:hideMark/>
          </w:tcPr>
          <w:p w14:paraId="7A451CF4" w14:textId="77777777" w:rsidR="00066472" w:rsidRPr="00066472" w:rsidRDefault="00066472" w:rsidP="00066472">
            <w:r w:rsidRPr="00066472">
              <w:t>Limited or no professional recognition or accomplishments provided.</w:t>
            </w:r>
          </w:p>
        </w:tc>
      </w:tr>
    </w:tbl>
    <w:p w14:paraId="0643291A" w14:textId="6C4D1AB3" w:rsidR="00066472" w:rsidRPr="00066472" w:rsidRDefault="00066472" w:rsidP="00066472">
      <w:pPr>
        <w:jc w:val="right"/>
        <w:rPr>
          <w:b/>
          <w:bCs/>
        </w:rPr>
      </w:pPr>
      <w:r w:rsidRPr="00066472">
        <w:rPr>
          <w:b/>
          <w:bCs/>
        </w:rPr>
        <w:t xml:space="preserve">TOTAL POINTS </w:t>
      </w:r>
      <w:proofErr w:type="gramStart"/>
      <w:r w:rsidRPr="00066472">
        <w:rPr>
          <w:b/>
          <w:bCs/>
        </w:rPr>
        <w:t>AWARDED ___</w:t>
      </w:r>
      <w:proofErr w:type="gramEnd"/>
      <w:r w:rsidRPr="00066472">
        <w:rPr>
          <w:b/>
          <w:bCs/>
        </w:rPr>
        <w:t>___________ / 35</w:t>
      </w:r>
    </w:p>
    <w:p w14:paraId="5700C1A5" w14:textId="77777777" w:rsidR="00066472" w:rsidRDefault="00066472" w:rsidP="00066472"/>
    <w:p w14:paraId="42BC8DEF" w14:textId="1C15C29F" w:rsidR="00066472" w:rsidRPr="000817BE" w:rsidRDefault="00066472" w:rsidP="000817BE">
      <w:pPr>
        <w:spacing w:line="480" w:lineRule="auto"/>
        <w:rPr>
          <w:b/>
          <w:bCs/>
        </w:rPr>
      </w:pPr>
      <w:r w:rsidRPr="00066472">
        <w:rPr>
          <w:b/>
          <w:bCs/>
        </w:rPr>
        <w:t xml:space="preserve">Judge’s Notes: </w:t>
      </w: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9DF412" w14:textId="77777777" w:rsidR="00066472" w:rsidRPr="00066472" w:rsidRDefault="00066472" w:rsidP="00066472">
      <w:pPr>
        <w:rPr>
          <w:b/>
          <w:bCs/>
        </w:rPr>
      </w:pPr>
      <w:r w:rsidRPr="00066472">
        <w:rPr>
          <w:b/>
          <w:bCs/>
        </w:rPr>
        <w:lastRenderedPageBreak/>
        <w:t>2. On-the-Job Creativity &amp; Resourcefulness (25 points)</w:t>
      </w:r>
    </w:p>
    <w:p w14:paraId="04A9461C" w14:textId="77777777" w:rsidR="00066472" w:rsidRPr="00066472" w:rsidRDefault="00066472" w:rsidP="00066472">
      <w:pPr>
        <w:rPr>
          <w:i/>
          <w:iCs/>
        </w:rPr>
      </w:pPr>
      <w:r w:rsidRPr="00066472">
        <w:rPr>
          <w:b/>
          <w:bCs/>
          <w:i/>
          <w:iCs/>
        </w:rPr>
        <w:t>Prompt:</w:t>
      </w:r>
      <w:r w:rsidRPr="00066472">
        <w:rPr>
          <w:i/>
          <w:iCs/>
        </w:rPr>
        <w:br/>
        <w:t>Nominee should describe how they have creatively overcome challenges, implemented innovative techniques, or achieved significant results through resourceful problem-solving.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8280"/>
      </w:tblGrid>
      <w:tr w:rsidR="00066472" w:rsidRPr="00066472" w14:paraId="43ACD05F" w14:textId="77777777" w:rsidTr="00066472">
        <w:trPr>
          <w:tblHeader/>
          <w:tblCellSpacing w:w="15" w:type="dxa"/>
        </w:trPr>
        <w:tc>
          <w:tcPr>
            <w:tcW w:w="1035" w:type="dxa"/>
            <w:vAlign w:val="center"/>
            <w:hideMark/>
          </w:tcPr>
          <w:p w14:paraId="6CF36567" w14:textId="77777777" w:rsidR="00066472" w:rsidRPr="00066472" w:rsidRDefault="00066472" w:rsidP="00066472">
            <w:pPr>
              <w:rPr>
                <w:b/>
                <w:bCs/>
              </w:rPr>
            </w:pPr>
            <w:r w:rsidRPr="00066472">
              <w:rPr>
                <w:b/>
                <w:bCs/>
              </w:rPr>
              <w:t>Points</w:t>
            </w:r>
          </w:p>
        </w:tc>
        <w:tc>
          <w:tcPr>
            <w:tcW w:w="8235" w:type="dxa"/>
            <w:vAlign w:val="center"/>
            <w:hideMark/>
          </w:tcPr>
          <w:p w14:paraId="50861A53" w14:textId="77777777" w:rsidR="00066472" w:rsidRPr="00066472" w:rsidRDefault="00066472" w:rsidP="00066472">
            <w:pPr>
              <w:rPr>
                <w:b/>
                <w:bCs/>
              </w:rPr>
            </w:pPr>
            <w:r w:rsidRPr="00066472">
              <w:rPr>
                <w:b/>
                <w:bCs/>
              </w:rPr>
              <w:t>Description</w:t>
            </w:r>
          </w:p>
        </w:tc>
      </w:tr>
      <w:tr w:rsidR="00066472" w:rsidRPr="00066472" w14:paraId="76DA8EB6" w14:textId="77777777" w:rsidTr="00066472">
        <w:trPr>
          <w:tblCellSpacing w:w="15" w:type="dxa"/>
        </w:trPr>
        <w:tc>
          <w:tcPr>
            <w:tcW w:w="1035" w:type="dxa"/>
            <w:vAlign w:val="center"/>
            <w:hideMark/>
          </w:tcPr>
          <w:p w14:paraId="57C2ADC4" w14:textId="77777777" w:rsidR="00066472" w:rsidRPr="00066472" w:rsidRDefault="00066472" w:rsidP="00066472">
            <w:r w:rsidRPr="00066472">
              <w:rPr>
                <w:b/>
                <w:bCs/>
              </w:rPr>
              <w:t>22–25</w:t>
            </w:r>
          </w:p>
        </w:tc>
        <w:tc>
          <w:tcPr>
            <w:tcW w:w="8235" w:type="dxa"/>
            <w:vAlign w:val="center"/>
            <w:hideMark/>
          </w:tcPr>
          <w:p w14:paraId="62912F90" w14:textId="77777777" w:rsidR="00066472" w:rsidRPr="00066472" w:rsidRDefault="00066472" w:rsidP="00066472">
            <w:r w:rsidRPr="00066472">
              <w:t>Clear demonstration of innovation and creativity; nominee provides strong examples of overcoming challenges with measurable success or originality.</w:t>
            </w:r>
          </w:p>
        </w:tc>
      </w:tr>
      <w:tr w:rsidR="00066472" w:rsidRPr="00066472" w14:paraId="7974CDEE" w14:textId="77777777" w:rsidTr="00066472">
        <w:trPr>
          <w:tblCellSpacing w:w="15" w:type="dxa"/>
        </w:trPr>
        <w:tc>
          <w:tcPr>
            <w:tcW w:w="1035" w:type="dxa"/>
            <w:vAlign w:val="center"/>
            <w:hideMark/>
          </w:tcPr>
          <w:p w14:paraId="39A1CF6F" w14:textId="77777777" w:rsidR="00066472" w:rsidRPr="00066472" w:rsidRDefault="00066472" w:rsidP="00066472">
            <w:r w:rsidRPr="00066472">
              <w:rPr>
                <w:b/>
                <w:bCs/>
              </w:rPr>
              <w:t>18–21</w:t>
            </w:r>
          </w:p>
        </w:tc>
        <w:tc>
          <w:tcPr>
            <w:tcW w:w="8235" w:type="dxa"/>
            <w:vAlign w:val="center"/>
            <w:hideMark/>
          </w:tcPr>
          <w:p w14:paraId="0F9F9DC8" w14:textId="77777777" w:rsidR="00066472" w:rsidRPr="00066472" w:rsidRDefault="00066472" w:rsidP="00066472">
            <w:r w:rsidRPr="00066472">
              <w:t>Solid examples of creative work or problem-solving; evidence of initiative and impact.</w:t>
            </w:r>
          </w:p>
        </w:tc>
      </w:tr>
      <w:tr w:rsidR="00066472" w:rsidRPr="00066472" w14:paraId="09ABE841" w14:textId="77777777" w:rsidTr="00066472">
        <w:trPr>
          <w:tblCellSpacing w:w="15" w:type="dxa"/>
        </w:trPr>
        <w:tc>
          <w:tcPr>
            <w:tcW w:w="1035" w:type="dxa"/>
            <w:vAlign w:val="center"/>
            <w:hideMark/>
          </w:tcPr>
          <w:p w14:paraId="110D2038" w14:textId="77777777" w:rsidR="00066472" w:rsidRPr="00066472" w:rsidRDefault="00066472" w:rsidP="00066472">
            <w:r w:rsidRPr="00066472">
              <w:rPr>
                <w:b/>
                <w:bCs/>
              </w:rPr>
              <w:t>12–17</w:t>
            </w:r>
          </w:p>
        </w:tc>
        <w:tc>
          <w:tcPr>
            <w:tcW w:w="8235" w:type="dxa"/>
            <w:vAlign w:val="center"/>
            <w:hideMark/>
          </w:tcPr>
          <w:p w14:paraId="3F99C874" w14:textId="77777777" w:rsidR="00066472" w:rsidRPr="00066472" w:rsidRDefault="00066472" w:rsidP="00066472">
            <w:r w:rsidRPr="00066472">
              <w:t>Some creativity demonstrated; examples are relevant but may lack depth or measurable outcomes.</w:t>
            </w:r>
          </w:p>
        </w:tc>
      </w:tr>
      <w:tr w:rsidR="00066472" w:rsidRPr="00066472" w14:paraId="3883A310" w14:textId="77777777" w:rsidTr="00066472">
        <w:trPr>
          <w:tblCellSpacing w:w="15" w:type="dxa"/>
        </w:trPr>
        <w:tc>
          <w:tcPr>
            <w:tcW w:w="1035" w:type="dxa"/>
            <w:vAlign w:val="center"/>
            <w:hideMark/>
          </w:tcPr>
          <w:p w14:paraId="22F9BE7C" w14:textId="77777777" w:rsidR="00066472" w:rsidRPr="00066472" w:rsidRDefault="00066472" w:rsidP="00066472">
            <w:r w:rsidRPr="00066472">
              <w:rPr>
                <w:b/>
                <w:bCs/>
              </w:rPr>
              <w:t>6–11</w:t>
            </w:r>
          </w:p>
        </w:tc>
        <w:tc>
          <w:tcPr>
            <w:tcW w:w="8235" w:type="dxa"/>
            <w:vAlign w:val="center"/>
            <w:hideMark/>
          </w:tcPr>
          <w:p w14:paraId="620D6FB7" w14:textId="77777777" w:rsidR="00066472" w:rsidRPr="00066472" w:rsidRDefault="00066472" w:rsidP="00066472">
            <w:r w:rsidRPr="00066472">
              <w:t>Limited examples of creativity or innovation; results are unclear or minimally impactful.</w:t>
            </w:r>
          </w:p>
        </w:tc>
      </w:tr>
      <w:tr w:rsidR="00066472" w:rsidRPr="00066472" w14:paraId="23DE0490" w14:textId="77777777" w:rsidTr="00066472">
        <w:trPr>
          <w:tblCellSpacing w:w="15" w:type="dxa"/>
        </w:trPr>
        <w:tc>
          <w:tcPr>
            <w:tcW w:w="1035" w:type="dxa"/>
            <w:vAlign w:val="center"/>
            <w:hideMark/>
          </w:tcPr>
          <w:p w14:paraId="2D135FA6" w14:textId="77777777" w:rsidR="00066472" w:rsidRPr="00066472" w:rsidRDefault="00066472" w:rsidP="00066472">
            <w:r w:rsidRPr="00066472">
              <w:rPr>
                <w:b/>
                <w:bCs/>
              </w:rPr>
              <w:t>0–5</w:t>
            </w:r>
          </w:p>
        </w:tc>
        <w:tc>
          <w:tcPr>
            <w:tcW w:w="8235" w:type="dxa"/>
            <w:vAlign w:val="center"/>
            <w:hideMark/>
          </w:tcPr>
          <w:p w14:paraId="5B493E0B" w14:textId="77777777" w:rsidR="00066472" w:rsidRPr="00066472" w:rsidRDefault="00066472" w:rsidP="00066472">
            <w:r w:rsidRPr="00066472">
              <w:t>No clear examples of creative or resourceful work provided.</w:t>
            </w:r>
          </w:p>
        </w:tc>
      </w:tr>
    </w:tbl>
    <w:p w14:paraId="1F67702A" w14:textId="57E8E686" w:rsidR="00066472" w:rsidRPr="00066472" w:rsidRDefault="00066472" w:rsidP="00066472">
      <w:pPr>
        <w:jc w:val="right"/>
        <w:rPr>
          <w:b/>
          <w:bCs/>
        </w:rPr>
      </w:pPr>
      <w:r w:rsidRPr="00066472">
        <w:rPr>
          <w:b/>
          <w:bCs/>
        </w:rPr>
        <w:t xml:space="preserve">TOTAL POINTS </w:t>
      </w:r>
      <w:proofErr w:type="gramStart"/>
      <w:r w:rsidRPr="00066472">
        <w:rPr>
          <w:b/>
          <w:bCs/>
        </w:rPr>
        <w:t>AWARDED __</w:t>
      </w:r>
      <w:proofErr w:type="gramEnd"/>
      <w:r w:rsidRPr="00066472">
        <w:rPr>
          <w:b/>
          <w:bCs/>
        </w:rPr>
        <w:t xml:space="preserve">____________ / </w:t>
      </w:r>
      <w:r>
        <w:rPr>
          <w:b/>
          <w:bCs/>
        </w:rPr>
        <w:t>2</w:t>
      </w:r>
      <w:r w:rsidRPr="00066472">
        <w:rPr>
          <w:b/>
          <w:bCs/>
        </w:rPr>
        <w:t>5</w:t>
      </w:r>
    </w:p>
    <w:p w14:paraId="5E46BB05" w14:textId="77777777" w:rsidR="00066472" w:rsidRDefault="00066472" w:rsidP="00066472"/>
    <w:p w14:paraId="7C7BEEA6" w14:textId="38253790" w:rsidR="00066472" w:rsidRPr="000817BE" w:rsidRDefault="000817BE" w:rsidP="000817BE">
      <w:pPr>
        <w:spacing w:line="480" w:lineRule="auto"/>
        <w:rPr>
          <w:b/>
          <w:bCs/>
        </w:rPr>
      </w:pPr>
      <w:r w:rsidRPr="00066472">
        <w:rPr>
          <w:b/>
          <w:bCs/>
        </w:rPr>
        <w:t xml:space="preserve">Judge’s Notes: </w:t>
      </w: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6472">
        <w:br w:type="page"/>
      </w:r>
    </w:p>
    <w:p w14:paraId="1F7317C2" w14:textId="77777777" w:rsidR="00066472" w:rsidRPr="00066472" w:rsidRDefault="00066472" w:rsidP="00066472">
      <w:pPr>
        <w:rPr>
          <w:b/>
          <w:bCs/>
        </w:rPr>
      </w:pPr>
      <w:r w:rsidRPr="00066472">
        <w:rPr>
          <w:b/>
          <w:bCs/>
        </w:rPr>
        <w:lastRenderedPageBreak/>
        <w:t>3. Professional Development (25 points)</w:t>
      </w:r>
    </w:p>
    <w:p w14:paraId="1D633556" w14:textId="77777777" w:rsidR="00066472" w:rsidRPr="00066472" w:rsidRDefault="00066472" w:rsidP="00066472">
      <w:pPr>
        <w:rPr>
          <w:i/>
          <w:iCs/>
        </w:rPr>
      </w:pPr>
      <w:r w:rsidRPr="00066472">
        <w:rPr>
          <w:b/>
          <w:bCs/>
          <w:i/>
          <w:iCs/>
        </w:rPr>
        <w:t>Prompt:</w:t>
      </w:r>
      <w:r w:rsidRPr="00066472">
        <w:rPr>
          <w:i/>
          <w:iCs/>
        </w:rPr>
        <w:br/>
        <w:t>Nominee should list professional development activities, workshops, or training attended; and describe involvement in professional organizations (especially leadership roles).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8190"/>
      </w:tblGrid>
      <w:tr w:rsidR="00066472" w:rsidRPr="00066472" w14:paraId="750CB785" w14:textId="77777777" w:rsidTr="00066472">
        <w:trPr>
          <w:tblHeader/>
          <w:tblCellSpacing w:w="15" w:type="dxa"/>
        </w:trPr>
        <w:tc>
          <w:tcPr>
            <w:tcW w:w="1125" w:type="dxa"/>
            <w:vAlign w:val="center"/>
            <w:hideMark/>
          </w:tcPr>
          <w:p w14:paraId="0201DF24" w14:textId="77777777" w:rsidR="00066472" w:rsidRPr="00066472" w:rsidRDefault="00066472" w:rsidP="00066472">
            <w:pPr>
              <w:rPr>
                <w:b/>
                <w:bCs/>
              </w:rPr>
            </w:pPr>
            <w:r w:rsidRPr="00066472">
              <w:rPr>
                <w:b/>
                <w:bCs/>
              </w:rPr>
              <w:t>Points</w:t>
            </w:r>
          </w:p>
        </w:tc>
        <w:tc>
          <w:tcPr>
            <w:tcW w:w="8145" w:type="dxa"/>
            <w:vAlign w:val="center"/>
            <w:hideMark/>
          </w:tcPr>
          <w:p w14:paraId="1CDA12B7" w14:textId="77777777" w:rsidR="00066472" w:rsidRPr="00066472" w:rsidRDefault="00066472" w:rsidP="00066472">
            <w:pPr>
              <w:rPr>
                <w:b/>
                <w:bCs/>
              </w:rPr>
            </w:pPr>
            <w:r w:rsidRPr="00066472">
              <w:rPr>
                <w:b/>
                <w:bCs/>
              </w:rPr>
              <w:t>Description</w:t>
            </w:r>
          </w:p>
        </w:tc>
      </w:tr>
      <w:tr w:rsidR="00066472" w:rsidRPr="00066472" w14:paraId="288E6643" w14:textId="77777777" w:rsidTr="00066472">
        <w:trPr>
          <w:tblCellSpacing w:w="15" w:type="dxa"/>
        </w:trPr>
        <w:tc>
          <w:tcPr>
            <w:tcW w:w="1125" w:type="dxa"/>
            <w:vAlign w:val="center"/>
            <w:hideMark/>
          </w:tcPr>
          <w:p w14:paraId="03E94D46" w14:textId="77777777" w:rsidR="00066472" w:rsidRPr="00066472" w:rsidRDefault="00066472" w:rsidP="00066472">
            <w:r w:rsidRPr="00066472">
              <w:rPr>
                <w:b/>
                <w:bCs/>
              </w:rPr>
              <w:t>22–25</w:t>
            </w:r>
          </w:p>
        </w:tc>
        <w:tc>
          <w:tcPr>
            <w:tcW w:w="8145" w:type="dxa"/>
            <w:vAlign w:val="center"/>
            <w:hideMark/>
          </w:tcPr>
          <w:p w14:paraId="284635E5" w14:textId="77777777" w:rsidR="00066472" w:rsidRPr="00066472" w:rsidRDefault="00066472" w:rsidP="00066472">
            <w:r w:rsidRPr="00066472">
              <w:t>Exceptional commitment to ongoing learning and professional involvement; active leadership or major contribution to PR organizations (PRAM, SPRF, PRSA, etc.).</w:t>
            </w:r>
          </w:p>
        </w:tc>
      </w:tr>
      <w:tr w:rsidR="00066472" w:rsidRPr="00066472" w14:paraId="51FF7825" w14:textId="77777777" w:rsidTr="00066472">
        <w:trPr>
          <w:tblCellSpacing w:w="15" w:type="dxa"/>
        </w:trPr>
        <w:tc>
          <w:tcPr>
            <w:tcW w:w="1125" w:type="dxa"/>
            <w:vAlign w:val="center"/>
            <w:hideMark/>
          </w:tcPr>
          <w:p w14:paraId="79F5EA88" w14:textId="77777777" w:rsidR="00066472" w:rsidRPr="00066472" w:rsidRDefault="00066472" w:rsidP="00066472">
            <w:r w:rsidRPr="00066472">
              <w:rPr>
                <w:b/>
                <w:bCs/>
              </w:rPr>
              <w:t>18–21</w:t>
            </w:r>
          </w:p>
        </w:tc>
        <w:tc>
          <w:tcPr>
            <w:tcW w:w="8145" w:type="dxa"/>
            <w:vAlign w:val="center"/>
            <w:hideMark/>
          </w:tcPr>
          <w:p w14:paraId="6A336D92" w14:textId="77777777" w:rsidR="00066472" w:rsidRPr="00066472" w:rsidRDefault="00066472" w:rsidP="00066472">
            <w:r w:rsidRPr="00066472">
              <w:t>Consistent participation in professional development and moderate involvement in professional organizations.</w:t>
            </w:r>
          </w:p>
        </w:tc>
      </w:tr>
      <w:tr w:rsidR="00066472" w:rsidRPr="00066472" w14:paraId="546C4922" w14:textId="77777777" w:rsidTr="00066472">
        <w:trPr>
          <w:tblCellSpacing w:w="15" w:type="dxa"/>
        </w:trPr>
        <w:tc>
          <w:tcPr>
            <w:tcW w:w="1125" w:type="dxa"/>
            <w:vAlign w:val="center"/>
            <w:hideMark/>
          </w:tcPr>
          <w:p w14:paraId="50B0F1D1" w14:textId="77777777" w:rsidR="00066472" w:rsidRPr="00066472" w:rsidRDefault="00066472" w:rsidP="00066472">
            <w:r w:rsidRPr="00066472">
              <w:rPr>
                <w:b/>
                <w:bCs/>
              </w:rPr>
              <w:t>12–17</w:t>
            </w:r>
          </w:p>
        </w:tc>
        <w:tc>
          <w:tcPr>
            <w:tcW w:w="8145" w:type="dxa"/>
            <w:vAlign w:val="center"/>
            <w:hideMark/>
          </w:tcPr>
          <w:p w14:paraId="2F39B89E" w14:textId="77777777" w:rsidR="00066472" w:rsidRPr="00066472" w:rsidRDefault="00066472" w:rsidP="00066472">
            <w:r w:rsidRPr="00066472">
              <w:t xml:space="preserve">Some professional development </w:t>
            </w:r>
            <w:proofErr w:type="gramStart"/>
            <w:r w:rsidRPr="00066472">
              <w:t>activity;</w:t>
            </w:r>
            <w:proofErr w:type="gramEnd"/>
            <w:r w:rsidRPr="00066472">
              <w:t xml:space="preserve"> may be passive or limited to attendance without leadership roles.</w:t>
            </w:r>
          </w:p>
        </w:tc>
      </w:tr>
      <w:tr w:rsidR="00066472" w:rsidRPr="00066472" w14:paraId="350953FA" w14:textId="77777777" w:rsidTr="00066472">
        <w:trPr>
          <w:tblCellSpacing w:w="15" w:type="dxa"/>
        </w:trPr>
        <w:tc>
          <w:tcPr>
            <w:tcW w:w="1125" w:type="dxa"/>
            <w:vAlign w:val="center"/>
            <w:hideMark/>
          </w:tcPr>
          <w:p w14:paraId="593E7EFB" w14:textId="77777777" w:rsidR="00066472" w:rsidRPr="00066472" w:rsidRDefault="00066472" w:rsidP="00066472">
            <w:r w:rsidRPr="00066472">
              <w:rPr>
                <w:b/>
                <w:bCs/>
              </w:rPr>
              <w:t>6–11</w:t>
            </w:r>
          </w:p>
        </w:tc>
        <w:tc>
          <w:tcPr>
            <w:tcW w:w="8145" w:type="dxa"/>
            <w:vAlign w:val="center"/>
            <w:hideMark/>
          </w:tcPr>
          <w:p w14:paraId="4D9A5706" w14:textId="77777777" w:rsidR="00066472" w:rsidRPr="00066472" w:rsidRDefault="00066472" w:rsidP="00066472">
            <w:r w:rsidRPr="00066472">
              <w:t>Minimal professional development or organizational engagement evident.</w:t>
            </w:r>
          </w:p>
        </w:tc>
      </w:tr>
      <w:tr w:rsidR="00066472" w:rsidRPr="00066472" w14:paraId="399177A3" w14:textId="77777777" w:rsidTr="00066472">
        <w:trPr>
          <w:tblCellSpacing w:w="15" w:type="dxa"/>
        </w:trPr>
        <w:tc>
          <w:tcPr>
            <w:tcW w:w="1125" w:type="dxa"/>
            <w:vAlign w:val="center"/>
            <w:hideMark/>
          </w:tcPr>
          <w:p w14:paraId="41E76CA5" w14:textId="77777777" w:rsidR="00066472" w:rsidRPr="00066472" w:rsidRDefault="00066472" w:rsidP="00066472">
            <w:r w:rsidRPr="00066472">
              <w:rPr>
                <w:b/>
                <w:bCs/>
              </w:rPr>
              <w:t>0–5</w:t>
            </w:r>
          </w:p>
        </w:tc>
        <w:tc>
          <w:tcPr>
            <w:tcW w:w="8145" w:type="dxa"/>
            <w:vAlign w:val="center"/>
            <w:hideMark/>
          </w:tcPr>
          <w:p w14:paraId="663FD313" w14:textId="77777777" w:rsidR="00066472" w:rsidRPr="00066472" w:rsidRDefault="00066472" w:rsidP="00066472">
            <w:r w:rsidRPr="00066472">
              <w:t>No professional development or organizational involvement indicated.</w:t>
            </w:r>
          </w:p>
        </w:tc>
      </w:tr>
    </w:tbl>
    <w:p w14:paraId="5366BF1C" w14:textId="77777777" w:rsidR="00066472" w:rsidRPr="00066472" w:rsidRDefault="00066472" w:rsidP="00066472">
      <w:pPr>
        <w:jc w:val="right"/>
        <w:rPr>
          <w:b/>
          <w:bCs/>
        </w:rPr>
      </w:pPr>
      <w:r w:rsidRPr="00066472">
        <w:rPr>
          <w:b/>
          <w:bCs/>
        </w:rPr>
        <w:t xml:space="preserve">TOTAL POINTS </w:t>
      </w:r>
      <w:proofErr w:type="gramStart"/>
      <w:r w:rsidRPr="00066472">
        <w:rPr>
          <w:b/>
          <w:bCs/>
        </w:rPr>
        <w:t>AWARDED __</w:t>
      </w:r>
      <w:proofErr w:type="gramEnd"/>
      <w:r w:rsidRPr="00066472">
        <w:rPr>
          <w:b/>
          <w:bCs/>
        </w:rPr>
        <w:t xml:space="preserve">____________ / </w:t>
      </w:r>
      <w:r>
        <w:rPr>
          <w:b/>
          <w:bCs/>
        </w:rPr>
        <w:t>2</w:t>
      </w:r>
      <w:r w:rsidRPr="00066472">
        <w:rPr>
          <w:b/>
          <w:bCs/>
        </w:rPr>
        <w:t>5</w:t>
      </w:r>
    </w:p>
    <w:p w14:paraId="27BE71B6" w14:textId="77777777" w:rsidR="00066472" w:rsidRDefault="00066472" w:rsidP="00066472"/>
    <w:p w14:paraId="72E2E417" w14:textId="77777777" w:rsidR="000817BE" w:rsidRPr="000817BE" w:rsidRDefault="000817BE" w:rsidP="000817BE">
      <w:pPr>
        <w:spacing w:line="480" w:lineRule="auto"/>
        <w:rPr>
          <w:b/>
          <w:bCs/>
        </w:rPr>
      </w:pPr>
      <w:r w:rsidRPr="00066472">
        <w:rPr>
          <w:b/>
          <w:bCs/>
        </w:rPr>
        <w:t xml:space="preserve">Judge’s Notes: </w:t>
      </w: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8AAE56" w14:textId="67A2706B" w:rsidR="00066472" w:rsidRDefault="00066472">
      <w:pPr>
        <w:rPr>
          <w:b/>
          <w:bCs/>
        </w:rPr>
      </w:pPr>
    </w:p>
    <w:p w14:paraId="62B6536D" w14:textId="7ACF5F5F" w:rsidR="00066472" w:rsidRPr="00066472" w:rsidRDefault="00066472" w:rsidP="00066472">
      <w:pPr>
        <w:rPr>
          <w:b/>
          <w:bCs/>
        </w:rPr>
      </w:pPr>
      <w:r w:rsidRPr="00066472">
        <w:rPr>
          <w:b/>
          <w:bCs/>
        </w:rPr>
        <w:lastRenderedPageBreak/>
        <w:t>4. Community Service (15 points)</w:t>
      </w:r>
    </w:p>
    <w:p w14:paraId="07AB6D38" w14:textId="77777777" w:rsidR="00066472" w:rsidRPr="00066472" w:rsidRDefault="00066472" w:rsidP="00066472">
      <w:pPr>
        <w:rPr>
          <w:i/>
          <w:iCs/>
        </w:rPr>
      </w:pPr>
      <w:r w:rsidRPr="00066472">
        <w:rPr>
          <w:b/>
          <w:bCs/>
          <w:i/>
          <w:iCs/>
        </w:rPr>
        <w:t>Prompt:</w:t>
      </w:r>
      <w:r w:rsidRPr="00066472">
        <w:rPr>
          <w:i/>
          <w:iCs/>
        </w:rPr>
        <w:br/>
        <w:t>Nominee should list community involvement and specify which activities are outside of their professional role.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8100"/>
      </w:tblGrid>
      <w:tr w:rsidR="00066472" w:rsidRPr="00066472" w14:paraId="40FCA96E" w14:textId="77777777" w:rsidTr="00066472">
        <w:trPr>
          <w:tblHeader/>
          <w:tblCellSpacing w:w="15" w:type="dxa"/>
        </w:trPr>
        <w:tc>
          <w:tcPr>
            <w:tcW w:w="1215" w:type="dxa"/>
            <w:vAlign w:val="center"/>
            <w:hideMark/>
          </w:tcPr>
          <w:p w14:paraId="5689B10B" w14:textId="77777777" w:rsidR="00066472" w:rsidRPr="00066472" w:rsidRDefault="00066472" w:rsidP="00066472">
            <w:pPr>
              <w:rPr>
                <w:b/>
                <w:bCs/>
              </w:rPr>
            </w:pPr>
            <w:r w:rsidRPr="00066472">
              <w:rPr>
                <w:b/>
                <w:bCs/>
              </w:rPr>
              <w:t>Points</w:t>
            </w:r>
          </w:p>
        </w:tc>
        <w:tc>
          <w:tcPr>
            <w:tcW w:w="8055" w:type="dxa"/>
            <w:vAlign w:val="center"/>
            <w:hideMark/>
          </w:tcPr>
          <w:p w14:paraId="7B59D992" w14:textId="77777777" w:rsidR="00066472" w:rsidRPr="00066472" w:rsidRDefault="00066472" w:rsidP="00066472">
            <w:pPr>
              <w:rPr>
                <w:b/>
                <w:bCs/>
              </w:rPr>
            </w:pPr>
            <w:r w:rsidRPr="00066472">
              <w:rPr>
                <w:b/>
                <w:bCs/>
              </w:rPr>
              <w:t>Description</w:t>
            </w:r>
          </w:p>
        </w:tc>
      </w:tr>
      <w:tr w:rsidR="00066472" w:rsidRPr="00066472" w14:paraId="729DA823" w14:textId="77777777" w:rsidTr="00066472">
        <w:trPr>
          <w:tblCellSpacing w:w="15" w:type="dxa"/>
        </w:trPr>
        <w:tc>
          <w:tcPr>
            <w:tcW w:w="1215" w:type="dxa"/>
            <w:vAlign w:val="center"/>
            <w:hideMark/>
          </w:tcPr>
          <w:p w14:paraId="37FCB050" w14:textId="77777777" w:rsidR="00066472" w:rsidRPr="00066472" w:rsidRDefault="00066472" w:rsidP="00066472">
            <w:r w:rsidRPr="00066472">
              <w:rPr>
                <w:b/>
                <w:bCs/>
              </w:rPr>
              <w:t>13–15</w:t>
            </w:r>
          </w:p>
        </w:tc>
        <w:tc>
          <w:tcPr>
            <w:tcW w:w="8055" w:type="dxa"/>
            <w:vAlign w:val="center"/>
            <w:hideMark/>
          </w:tcPr>
          <w:p w14:paraId="7404AE3F" w14:textId="77777777" w:rsidR="00066472" w:rsidRPr="00066472" w:rsidRDefault="00066472" w:rsidP="00066472">
            <w:r w:rsidRPr="00066472">
              <w:t xml:space="preserve">Strong, ongoing commitment to community </w:t>
            </w:r>
            <w:proofErr w:type="gramStart"/>
            <w:r w:rsidRPr="00066472">
              <w:t>service;</w:t>
            </w:r>
            <w:proofErr w:type="gramEnd"/>
            <w:r w:rsidRPr="00066472">
              <w:t xml:space="preserve"> demonstrates leadership or meaningful volunteer impact beyond job responsibilities.</w:t>
            </w:r>
          </w:p>
        </w:tc>
      </w:tr>
      <w:tr w:rsidR="00066472" w:rsidRPr="00066472" w14:paraId="263623A7" w14:textId="77777777" w:rsidTr="00066472">
        <w:trPr>
          <w:tblCellSpacing w:w="15" w:type="dxa"/>
        </w:trPr>
        <w:tc>
          <w:tcPr>
            <w:tcW w:w="1215" w:type="dxa"/>
            <w:vAlign w:val="center"/>
            <w:hideMark/>
          </w:tcPr>
          <w:p w14:paraId="25482D4B" w14:textId="77777777" w:rsidR="00066472" w:rsidRPr="00066472" w:rsidRDefault="00066472" w:rsidP="00066472">
            <w:r w:rsidRPr="00066472">
              <w:rPr>
                <w:b/>
                <w:bCs/>
              </w:rPr>
              <w:t>10–12</w:t>
            </w:r>
          </w:p>
        </w:tc>
        <w:tc>
          <w:tcPr>
            <w:tcW w:w="8055" w:type="dxa"/>
            <w:vAlign w:val="center"/>
            <w:hideMark/>
          </w:tcPr>
          <w:p w14:paraId="5CFE6359" w14:textId="77777777" w:rsidR="00066472" w:rsidRPr="00066472" w:rsidRDefault="00066472" w:rsidP="00066472">
            <w:r w:rsidRPr="00066472">
              <w:t>Consistent community involvement with clear contributions; some activities may overlap with professional role.</w:t>
            </w:r>
          </w:p>
        </w:tc>
      </w:tr>
      <w:tr w:rsidR="00066472" w:rsidRPr="00066472" w14:paraId="2217A5EF" w14:textId="77777777" w:rsidTr="00066472">
        <w:trPr>
          <w:tblCellSpacing w:w="15" w:type="dxa"/>
        </w:trPr>
        <w:tc>
          <w:tcPr>
            <w:tcW w:w="1215" w:type="dxa"/>
            <w:vAlign w:val="center"/>
            <w:hideMark/>
          </w:tcPr>
          <w:p w14:paraId="06027ABD" w14:textId="77777777" w:rsidR="00066472" w:rsidRPr="00066472" w:rsidRDefault="00066472" w:rsidP="00066472">
            <w:r w:rsidRPr="00066472">
              <w:rPr>
                <w:b/>
                <w:bCs/>
              </w:rPr>
              <w:t>6–9</w:t>
            </w:r>
          </w:p>
        </w:tc>
        <w:tc>
          <w:tcPr>
            <w:tcW w:w="8055" w:type="dxa"/>
            <w:vAlign w:val="center"/>
            <w:hideMark/>
          </w:tcPr>
          <w:p w14:paraId="282B5990" w14:textId="77777777" w:rsidR="00066472" w:rsidRPr="00066472" w:rsidRDefault="00066472" w:rsidP="00066472">
            <w:r w:rsidRPr="00066472">
              <w:t>Some evidence of community engagement but limited in depth or duration.</w:t>
            </w:r>
          </w:p>
        </w:tc>
      </w:tr>
      <w:tr w:rsidR="00066472" w:rsidRPr="00066472" w14:paraId="37FD5449" w14:textId="77777777" w:rsidTr="00066472">
        <w:trPr>
          <w:tblCellSpacing w:w="15" w:type="dxa"/>
        </w:trPr>
        <w:tc>
          <w:tcPr>
            <w:tcW w:w="1215" w:type="dxa"/>
            <w:vAlign w:val="center"/>
            <w:hideMark/>
          </w:tcPr>
          <w:p w14:paraId="00457348" w14:textId="77777777" w:rsidR="00066472" w:rsidRPr="00066472" w:rsidRDefault="00066472" w:rsidP="00066472">
            <w:r w:rsidRPr="00066472">
              <w:rPr>
                <w:b/>
                <w:bCs/>
              </w:rPr>
              <w:t>1–5</w:t>
            </w:r>
          </w:p>
        </w:tc>
        <w:tc>
          <w:tcPr>
            <w:tcW w:w="8055" w:type="dxa"/>
            <w:vAlign w:val="center"/>
            <w:hideMark/>
          </w:tcPr>
          <w:p w14:paraId="03644024" w14:textId="77777777" w:rsidR="00066472" w:rsidRPr="00066472" w:rsidRDefault="00066472" w:rsidP="00066472">
            <w:r w:rsidRPr="00066472">
              <w:t>Minimal or irregular community service participation.</w:t>
            </w:r>
          </w:p>
        </w:tc>
      </w:tr>
      <w:tr w:rsidR="00066472" w:rsidRPr="00066472" w14:paraId="647E83E9" w14:textId="77777777" w:rsidTr="00066472">
        <w:trPr>
          <w:tblCellSpacing w:w="15" w:type="dxa"/>
        </w:trPr>
        <w:tc>
          <w:tcPr>
            <w:tcW w:w="1215" w:type="dxa"/>
            <w:vAlign w:val="center"/>
            <w:hideMark/>
          </w:tcPr>
          <w:p w14:paraId="0C974701" w14:textId="77777777" w:rsidR="00066472" w:rsidRPr="00066472" w:rsidRDefault="00066472" w:rsidP="00066472">
            <w:r w:rsidRPr="00066472">
              <w:rPr>
                <w:b/>
                <w:bCs/>
              </w:rPr>
              <w:t>0</w:t>
            </w:r>
          </w:p>
        </w:tc>
        <w:tc>
          <w:tcPr>
            <w:tcW w:w="8055" w:type="dxa"/>
            <w:vAlign w:val="center"/>
            <w:hideMark/>
          </w:tcPr>
          <w:p w14:paraId="228BB3D4" w14:textId="77777777" w:rsidR="00066472" w:rsidRPr="00066472" w:rsidRDefault="00066472" w:rsidP="00066472">
            <w:r w:rsidRPr="00066472">
              <w:t>No community involvement indicated.</w:t>
            </w:r>
          </w:p>
        </w:tc>
      </w:tr>
    </w:tbl>
    <w:p w14:paraId="0FE95028" w14:textId="38163EF3" w:rsidR="00066472" w:rsidRPr="00066472" w:rsidRDefault="00066472" w:rsidP="00066472">
      <w:pPr>
        <w:jc w:val="right"/>
        <w:rPr>
          <w:b/>
          <w:bCs/>
        </w:rPr>
      </w:pPr>
      <w:r w:rsidRPr="00066472">
        <w:rPr>
          <w:b/>
          <w:bCs/>
        </w:rPr>
        <w:t xml:space="preserve">TOTAL POINTS AWARDED ______________ / </w:t>
      </w:r>
      <w:r>
        <w:rPr>
          <w:b/>
          <w:bCs/>
        </w:rPr>
        <w:t>1</w:t>
      </w:r>
      <w:r w:rsidRPr="00066472">
        <w:rPr>
          <w:b/>
          <w:bCs/>
        </w:rPr>
        <w:t>5</w:t>
      </w:r>
    </w:p>
    <w:p w14:paraId="04B4BF8A" w14:textId="77777777" w:rsidR="00066472" w:rsidRDefault="00066472" w:rsidP="00066472"/>
    <w:p w14:paraId="4D3EB5F0" w14:textId="77777777" w:rsidR="000817BE" w:rsidRPr="000817BE" w:rsidRDefault="000817BE" w:rsidP="000817BE">
      <w:pPr>
        <w:spacing w:line="480" w:lineRule="auto"/>
        <w:rPr>
          <w:b/>
          <w:bCs/>
        </w:rPr>
      </w:pPr>
      <w:r w:rsidRPr="00066472">
        <w:rPr>
          <w:b/>
          <w:bCs/>
        </w:rPr>
        <w:t xml:space="preserve">Judge’s Notes: </w:t>
      </w: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49EE2" w14:textId="77777777" w:rsidR="00FD0141" w:rsidRDefault="00FD0141"/>
    <w:sectPr w:rsidR="00FD01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F6EF" w14:textId="77777777" w:rsidR="0008516D" w:rsidRDefault="0008516D" w:rsidP="0008516D">
      <w:pPr>
        <w:spacing w:after="0" w:line="240" w:lineRule="auto"/>
      </w:pPr>
      <w:r>
        <w:separator/>
      </w:r>
    </w:p>
  </w:endnote>
  <w:endnote w:type="continuationSeparator" w:id="0">
    <w:p w14:paraId="7A639B57" w14:textId="77777777" w:rsidR="0008516D" w:rsidRDefault="0008516D" w:rsidP="0008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3629" w14:textId="77777777" w:rsidR="0008516D" w:rsidRDefault="0008516D" w:rsidP="0008516D">
      <w:pPr>
        <w:spacing w:after="0" w:line="240" w:lineRule="auto"/>
      </w:pPr>
      <w:r>
        <w:separator/>
      </w:r>
    </w:p>
  </w:footnote>
  <w:footnote w:type="continuationSeparator" w:id="0">
    <w:p w14:paraId="00984E0F" w14:textId="77777777" w:rsidR="0008516D" w:rsidRDefault="0008516D" w:rsidP="00085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B261" w14:textId="2E605BAC" w:rsidR="00DC1582" w:rsidRDefault="00DC1582">
    <w:pPr>
      <w:pStyle w:val="Header"/>
    </w:pPr>
    <w:r>
      <w:rPr>
        <w:noProof/>
      </w:rPr>
      <w:drawing>
        <wp:anchor distT="0" distB="0" distL="114300" distR="114300" simplePos="0" relativeHeight="251659264" behindDoc="0" locked="0" layoutInCell="1" allowOverlap="1" wp14:anchorId="2BAF0A62" wp14:editId="1D07258E">
          <wp:simplePos x="0" y="0"/>
          <wp:positionH relativeFrom="margin">
            <wp:posOffset>2264834</wp:posOffset>
          </wp:positionH>
          <wp:positionV relativeFrom="paragraph">
            <wp:posOffset>8043</wp:posOffset>
          </wp:positionV>
          <wp:extent cx="1443990" cy="783590"/>
          <wp:effectExtent l="0" t="0" r="3810" b="0"/>
          <wp:wrapSquare wrapText="bothSides"/>
          <wp:docPr id="131613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C7EE77" w14:textId="77777777" w:rsidR="00DC1582" w:rsidRDefault="00DC1582">
    <w:pPr>
      <w:pStyle w:val="Header"/>
    </w:pPr>
  </w:p>
  <w:p w14:paraId="6371DF7A" w14:textId="6CF5D7B0" w:rsidR="0008516D" w:rsidRDefault="0008516D">
    <w:pPr>
      <w:pStyle w:val="Header"/>
    </w:pPr>
  </w:p>
  <w:p w14:paraId="22D7F5EF" w14:textId="77777777" w:rsidR="00DC1582" w:rsidRDefault="00DC1582">
    <w:pPr>
      <w:pStyle w:val="Header"/>
    </w:pPr>
  </w:p>
  <w:p w14:paraId="1799DB2E" w14:textId="77777777" w:rsidR="00DC1582" w:rsidRDefault="00DC1582">
    <w:pPr>
      <w:pStyle w:val="Header"/>
    </w:pPr>
  </w:p>
  <w:p w14:paraId="605D4A28" w14:textId="32D267C1" w:rsidR="00DC1582" w:rsidRPr="00DC1582" w:rsidRDefault="00DC1582" w:rsidP="00DC1582">
    <w:pPr>
      <w:jc w:val="center"/>
      <w:rPr>
        <w:b/>
        <w:bCs/>
      </w:rPr>
    </w:pPr>
    <w:r w:rsidRPr="00066472">
      <w:rPr>
        <w:b/>
        <w:bCs/>
      </w:rPr>
      <w:t>Outstanding Professionals of the Year Awards</w:t>
    </w:r>
    <w:r>
      <w:rPr>
        <w:b/>
        <w:bCs/>
      </w:rPr>
      <w:t xml:space="preserve"> </w:t>
    </w:r>
    <w:r w:rsidR="000817BE">
      <w:rPr>
        <w:b/>
        <w:bCs/>
      </w:rPr>
      <w:t xml:space="preserve">| Judging </w:t>
    </w:r>
    <w:r>
      <w:rPr>
        <w:b/>
        <w:bCs/>
      </w:rPr>
      <w:t>R</w:t>
    </w:r>
    <w:r w:rsidR="000817BE">
      <w:rPr>
        <w:b/>
        <w:bCs/>
      </w:rPr>
      <w:t>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7B1"/>
    <w:multiLevelType w:val="multilevel"/>
    <w:tmpl w:val="75AC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C59F5"/>
    <w:multiLevelType w:val="hybridMultilevel"/>
    <w:tmpl w:val="94F4CBF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16cid:durableId="793908687">
    <w:abstractNumId w:val="0"/>
  </w:num>
  <w:num w:numId="2" w16cid:durableId="148153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72"/>
    <w:rsid w:val="00066472"/>
    <w:rsid w:val="000817BE"/>
    <w:rsid w:val="0008516D"/>
    <w:rsid w:val="00374C66"/>
    <w:rsid w:val="004412C9"/>
    <w:rsid w:val="00652368"/>
    <w:rsid w:val="006E4540"/>
    <w:rsid w:val="00843544"/>
    <w:rsid w:val="00AF4F0D"/>
    <w:rsid w:val="00C16063"/>
    <w:rsid w:val="00DC1582"/>
    <w:rsid w:val="00FD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E7FD6"/>
  <w15:chartTrackingRefBased/>
  <w15:docId w15:val="{BF1FAC8A-2B96-41BA-9EE7-EB5123E0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472"/>
    <w:rPr>
      <w:rFonts w:eastAsiaTheme="majorEastAsia" w:cstheme="majorBidi"/>
      <w:color w:val="272727" w:themeColor="text1" w:themeTint="D8"/>
    </w:rPr>
  </w:style>
  <w:style w:type="paragraph" w:styleId="Title">
    <w:name w:val="Title"/>
    <w:basedOn w:val="Normal"/>
    <w:next w:val="Normal"/>
    <w:link w:val="TitleChar"/>
    <w:uiPriority w:val="10"/>
    <w:qFormat/>
    <w:rsid w:val="00066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472"/>
    <w:pPr>
      <w:spacing w:before="160"/>
      <w:jc w:val="center"/>
    </w:pPr>
    <w:rPr>
      <w:i/>
      <w:iCs/>
      <w:color w:val="404040" w:themeColor="text1" w:themeTint="BF"/>
    </w:rPr>
  </w:style>
  <w:style w:type="character" w:customStyle="1" w:styleId="QuoteChar">
    <w:name w:val="Quote Char"/>
    <w:basedOn w:val="DefaultParagraphFont"/>
    <w:link w:val="Quote"/>
    <w:uiPriority w:val="29"/>
    <w:rsid w:val="00066472"/>
    <w:rPr>
      <w:i/>
      <w:iCs/>
      <w:color w:val="404040" w:themeColor="text1" w:themeTint="BF"/>
    </w:rPr>
  </w:style>
  <w:style w:type="paragraph" w:styleId="ListParagraph">
    <w:name w:val="List Paragraph"/>
    <w:basedOn w:val="Normal"/>
    <w:uiPriority w:val="34"/>
    <w:qFormat/>
    <w:rsid w:val="00066472"/>
    <w:pPr>
      <w:ind w:left="720"/>
      <w:contextualSpacing/>
    </w:pPr>
  </w:style>
  <w:style w:type="character" w:styleId="IntenseEmphasis">
    <w:name w:val="Intense Emphasis"/>
    <w:basedOn w:val="DefaultParagraphFont"/>
    <w:uiPriority w:val="21"/>
    <w:qFormat/>
    <w:rsid w:val="00066472"/>
    <w:rPr>
      <w:i/>
      <w:iCs/>
      <w:color w:val="0F4761" w:themeColor="accent1" w:themeShade="BF"/>
    </w:rPr>
  </w:style>
  <w:style w:type="paragraph" w:styleId="IntenseQuote">
    <w:name w:val="Intense Quote"/>
    <w:basedOn w:val="Normal"/>
    <w:next w:val="Normal"/>
    <w:link w:val="IntenseQuoteChar"/>
    <w:uiPriority w:val="30"/>
    <w:qFormat/>
    <w:rsid w:val="00066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472"/>
    <w:rPr>
      <w:i/>
      <w:iCs/>
      <w:color w:val="0F4761" w:themeColor="accent1" w:themeShade="BF"/>
    </w:rPr>
  </w:style>
  <w:style w:type="character" w:styleId="IntenseReference">
    <w:name w:val="Intense Reference"/>
    <w:basedOn w:val="DefaultParagraphFont"/>
    <w:uiPriority w:val="32"/>
    <w:qFormat/>
    <w:rsid w:val="00066472"/>
    <w:rPr>
      <w:b/>
      <w:bCs/>
      <w:smallCaps/>
      <w:color w:val="0F4761" w:themeColor="accent1" w:themeShade="BF"/>
      <w:spacing w:val="5"/>
    </w:rPr>
  </w:style>
  <w:style w:type="paragraph" w:styleId="Header">
    <w:name w:val="header"/>
    <w:basedOn w:val="Normal"/>
    <w:link w:val="HeaderChar"/>
    <w:uiPriority w:val="99"/>
    <w:unhideWhenUsed/>
    <w:rsid w:val="00085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16D"/>
  </w:style>
  <w:style w:type="paragraph" w:styleId="Footer">
    <w:name w:val="footer"/>
    <w:basedOn w:val="Normal"/>
    <w:link w:val="FooterChar"/>
    <w:uiPriority w:val="99"/>
    <w:unhideWhenUsed/>
    <w:rsid w:val="00085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598</Words>
  <Characters>5526</Characters>
  <Application>Microsoft Office Word</Application>
  <DocSecurity>0</DocSecurity>
  <Lines>134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 Hedgepeth</dc:creator>
  <cp:keywords/>
  <dc:description/>
  <cp:lastModifiedBy>Kalli Hedgepeth</cp:lastModifiedBy>
  <cp:revision>5</cp:revision>
  <dcterms:created xsi:type="dcterms:W3CDTF">2025-10-31T15:30:00Z</dcterms:created>
  <dcterms:modified xsi:type="dcterms:W3CDTF">2026-02-10T07:00:00Z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b835ee2e-5077-42a0-8759-a3e83098e109</vt:lpwstr>
  </property>
</Properties>
</file>